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657AD" w14:textId="77777777" w:rsidR="00CD4AB7" w:rsidRPr="00955C67" w:rsidRDefault="00CD4AB7" w:rsidP="00955C67">
      <w:pPr>
        <w:jc w:val="center"/>
        <w:rPr>
          <w:rStyle w:val="SubtleReference"/>
          <w:rFonts w:ascii="Arial Hebrew Scholar" w:hAnsi="Arial Hebrew Scholar" w:cs="Arial Hebrew Scholar" w:hint="cs"/>
          <w:color w:val="auto"/>
          <w:u w:val="none"/>
        </w:rPr>
      </w:pPr>
      <w:r w:rsidRPr="00955C67">
        <w:rPr>
          <w:rStyle w:val="SubtleReference"/>
          <w:rFonts w:ascii="Arial Hebrew Scholar" w:hAnsi="Arial Hebrew Scholar" w:cs="Arial Hebrew Scholar" w:hint="cs"/>
          <w:color w:val="auto"/>
          <w:u w:val="none"/>
        </w:rPr>
        <w:t>Malayna F. Tran</w:t>
      </w:r>
    </w:p>
    <w:p w14:paraId="757E7743" w14:textId="77777777" w:rsidR="00CD4AB7" w:rsidRPr="00955C67" w:rsidRDefault="00CD4AB7" w:rsidP="00955C67">
      <w:pPr>
        <w:jc w:val="center"/>
        <w:rPr>
          <w:rStyle w:val="SubtleReference"/>
          <w:rFonts w:ascii="Arial Hebrew Scholar" w:hAnsi="Arial Hebrew Scholar" w:cs="Arial Hebrew Scholar" w:hint="cs"/>
          <w:color w:val="auto"/>
          <w:u w:val="none"/>
        </w:rPr>
      </w:pPr>
      <w:r w:rsidRPr="00955C67">
        <w:rPr>
          <w:rStyle w:val="SubtleReference"/>
          <w:rFonts w:ascii="Arial Hebrew Scholar" w:hAnsi="Arial Hebrew Scholar" w:cs="Arial Hebrew Scholar" w:hint="cs"/>
          <w:color w:val="auto"/>
          <w:u w:val="none"/>
        </w:rPr>
        <w:t>714-213-4918</w:t>
      </w:r>
    </w:p>
    <w:p w14:paraId="4F24D29F" w14:textId="77777777" w:rsidR="00955C67" w:rsidRDefault="00CD4AB7" w:rsidP="00955C67">
      <w:pPr>
        <w:jc w:val="center"/>
        <w:rPr>
          <w:rStyle w:val="SubtleReference"/>
          <w:rFonts w:ascii="Arial Hebrew Scholar" w:hAnsi="Arial Hebrew Scholar" w:cs="Arial Hebrew Scholar"/>
          <w:color w:val="auto"/>
        </w:rPr>
      </w:pPr>
      <w:r w:rsidRPr="00955C67">
        <w:rPr>
          <w:rStyle w:val="SubtleReference"/>
          <w:rFonts w:ascii="Arial Hebrew Scholar" w:hAnsi="Arial Hebrew Scholar" w:cs="Arial Hebrew Scholar" w:hint="cs"/>
          <w:color w:val="auto"/>
        </w:rPr>
        <w:t>mfalhandy@gmail.com</w:t>
      </w:r>
    </w:p>
    <w:p w14:paraId="0C9C04D3" w14:textId="665E2197" w:rsidR="007664AA" w:rsidRPr="00955C67" w:rsidRDefault="00955C67" w:rsidP="00955C67">
      <w:pPr>
        <w:jc w:val="both"/>
        <w:rPr>
          <w:rFonts w:ascii="Arial Hebrew Scholar" w:hAnsi="Arial Hebrew Scholar" w:cs="Arial Hebrew Scholar"/>
          <w:smallCaps/>
          <w:u w:val="single"/>
        </w:rPr>
      </w:pPr>
      <w:r>
        <w:rPr>
          <w:rFonts w:cs="Arial"/>
          <w:b/>
          <w:color w:val="2B6991"/>
          <w:sz w:val="28"/>
          <w:szCs w:val="28"/>
        </w:rPr>
        <w:t xml:space="preserve">                 </w:t>
      </w:r>
      <w:r>
        <w:rPr>
          <w:rFonts w:cs="Arial"/>
          <w:b/>
          <w:color w:val="2B6991"/>
          <w:sz w:val="28"/>
          <w:szCs w:val="28"/>
        </w:rPr>
        <w:tab/>
      </w:r>
      <w:r>
        <w:rPr>
          <w:rFonts w:cs="Arial"/>
          <w:b/>
          <w:color w:val="2B6991"/>
          <w:sz w:val="28"/>
          <w:szCs w:val="28"/>
        </w:rPr>
        <w:tab/>
      </w:r>
      <w:r>
        <w:rPr>
          <w:rFonts w:cs="Arial"/>
          <w:b/>
          <w:color w:val="2B6991"/>
          <w:sz w:val="28"/>
          <w:szCs w:val="28"/>
        </w:rPr>
        <w:tab/>
      </w:r>
      <w:r>
        <w:rPr>
          <w:rFonts w:cs="Arial"/>
          <w:b/>
          <w:color w:val="2B6991"/>
          <w:sz w:val="28"/>
          <w:szCs w:val="28"/>
        </w:rPr>
        <w:tab/>
      </w:r>
      <w:r>
        <w:rPr>
          <w:rFonts w:cs="Arial"/>
          <w:b/>
          <w:color w:val="2B6991"/>
          <w:sz w:val="28"/>
          <w:szCs w:val="28"/>
        </w:rPr>
        <w:tab/>
      </w:r>
      <w:r>
        <w:rPr>
          <w:rFonts w:cs="Arial"/>
          <w:b/>
          <w:color w:val="2B6991"/>
          <w:sz w:val="28"/>
          <w:szCs w:val="28"/>
        </w:rPr>
        <w:tab/>
      </w:r>
      <w:r>
        <w:rPr>
          <w:rFonts w:cs="Arial"/>
          <w:b/>
          <w:color w:val="2B6991"/>
          <w:sz w:val="28"/>
          <w:szCs w:val="28"/>
        </w:rPr>
        <w:tab/>
      </w:r>
      <w:r>
        <w:rPr>
          <w:rFonts w:cs="Arial"/>
          <w:b/>
          <w:color w:val="2B6991"/>
          <w:sz w:val="28"/>
          <w:szCs w:val="28"/>
        </w:rPr>
        <w:tab/>
      </w:r>
      <w:r>
        <w:rPr>
          <w:rFonts w:cs="Arial"/>
          <w:b/>
          <w:color w:val="2B6991"/>
          <w:sz w:val="28"/>
          <w:szCs w:val="28"/>
        </w:rPr>
        <w:tab/>
        <w:t xml:space="preserve">               </w:t>
      </w:r>
      <w:r w:rsidR="00CD4AB7" w:rsidRPr="007664AA">
        <w:rPr>
          <w:rFonts w:cs="Arial"/>
          <w:b/>
          <w:color w:val="2B6991"/>
          <w:sz w:val="28"/>
          <w:szCs w:val="28"/>
        </w:rPr>
        <w:t>Experience</w:t>
      </w:r>
      <w:r w:rsidR="007664AA">
        <w:rPr>
          <w:rFonts w:cs="Arial"/>
          <w:b/>
          <w:color w:val="2B6991"/>
          <w:sz w:val="28"/>
          <w:szCs w:val="28"/>
        </w:rPr>
        <w:t xml:space="preserve">: </w:t>
      </w:r>
    </w:p>
    <w:p w14:paraId="2E6449C3" w14:textId="79982AEE" w:rsidR="00C63E53" w:rsidRPr="007664AA" w:rsidRDefault="00C63E53" w:rsidP="007664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88" w:lineRule="auto"/>
        <w:rPr>
          <w:rFonts w:cs="Arial"/>
          <w:b/>
          <w:color w:val="2B6991"/>
          <w:sz w:val="28"/>
          <w:szCs w:val="28"/>
        </w:rPr>
      </w:pPr>
      <w:r w:rsidRPr="007664AA">
        <w:rPr>
          <w:rFonts w:cs="Arial"/>
          <w:b/>
          <w:color w:val="2B6991"/>
          <w:sz w:val="28"/>
          <w:szCs w:val="28"/>
        </w:rPr>
        <w:t xml:space="preserve">Sr. Recruiter/ Sr. </w:t>
      </w:r>
      <w:r w:rsidR="00C62FD2" w:rsidRPr="007664AA">
        <w:rPr>
          <w:rFonts w:cs="Arial"/>
          <w:b/>
          <w:color w:val="2B6991"/>
          <w:sz w:val="28"/>
          <w:szCs w:val="28"/>
        </w:rPr>
        <w:t>Consultant,</w:t>
      </w:r>
      <w:r w:rsidR="007664AA">
        <w:rPr>
          <w:rFonts w:cs="Arial"/>
          <w:b/>
          <w:color w:val="2B6991"/>
          <w:sz w:val="28"/>
          <w:szCs w:val="28"/>
        </w:rPr>
        <w:t xml:space="preserve"> Manpower for </w:t>
      </w:r>
      <w:r w:rsidR="007664AA" w:rsidRPr="007664AA">
        <w:rPr>
          <w:rFonts w:cs="Arial"/>
          <w:b/>
          <w:color w:val="2B6991"/>
          <w:sz w:val="28"/>
          <w:szCs w:val="28"/>
        </w:rPr>
        <w:t>Intuit</w:t>
      </w:r>
      <w:r w:rsidR="00955C67">
        <w:rPr>
          <w:rFonts w:cs="Arial"/>
          <w:b/>
          <w:color w:val="2B6991"/>
          <w:sz w:val="28"/>
          <w:szCs w:val="28"/>
        </w:rPr>
        <w:tab/>
      </w:r>
      <w:r w:rsidR="00955C67">
        <w:rPr>
          <w:rFonts w:cs="Arial"/>
          <w:b/>
          <w:color w:val="2B6991"/>
          <w:sz w:val="28"/>
          <w:szCs w:val="28"/>
        </w:rPr>
        <w:tab/>
      </w:r>
      <w:r w:rsidR="00955C67">
        <w:rPr>
          <w:rFonts w:cs="Arial"/>
          <w:b/>
          <w:color w:val="2B6991"/>
          <w:sz w:val="28"/>
          <w:szCs w:val="28"/>
        </w:rPr>
        <w:tab/>
      </w:r>
      <w:r w:rsidR="00955C67">
        <w:rPr>
          <w:rFonts w:cs="Arial"/>
          <w:b/>
          <w:color w:val="2B6991"/>
          <w:sz w:val="28"/>
          <w:szCs w:val="28"/>
        </w:rPr>
        <w:tab/>
      </w:r>
      <w:r w:rsidR="00CD4AB7" w:rsidRPr="007664AA">
        <w:rPr>
          <w:rFonts w:cs="Arial"/>
          <w:b/>
          <w:color w:val="2B6991"/>
          <w:sz w:val="28"/>
          <w:szCs w:val="28"/>
        </w:rPr>
        <w:t xml:space="preserve">Orange County, </w:t>
      </w:r>
      <w:r w:rsidR="00C62FD2" w:rsidRPr="007664AA">
        <w:rPr>
          <w:rFonts w:cs="Arial"/>
          <w:b/>
          <w:color w:val="2B6991"/>
          <w:sz w:val="28"/>
          <w:szCs w:val="28"/>
        </w:rPr>
        <w:t>CA</w:t>
      </w:r>
      <w:r w:rsidR="00C57E46" w:rsidRPr="007664AA">
        <w:rPr>
          <w:rFonts w:cs="Arial"/>
          <w:b/>
          <w:color w:val="2B6991"/>
          <w:sz w:val="28"/>
          <w:szCs w:val="28"/>
        </w:rPr>
        <w:t xml:space="preserve"> 7</w:t>
      </w:r>
      <w:r w:rsidR="00CD4AB7" w:rsidRPr="007664AA">
        <w:rPr>
          <w:rFonts w:cs="Arial"/>
          <w:b/>
          <w:color w:val="2B6991"/>
          <w:sz w:val="28"/>
          <w:szCs w:val="28"/>
        </w:rPr>
        <w:t>/2011- Present</w:t>
      </w:r>
    </w:p>
    <w:p w14:paraId="2DFAF1B6" w14:textId="03A9B9CD" w:rsidR="007664AA" w:rsidRPr="007664AA" w:rsidRDefault="007664AA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 xml:space="preserve">Led Gen for Software Engineering teams and </w:t>
      </w:r>
      <w:proofErr w:type="spellStart"/>
      <w:r w:rsidRPr="007664AA">
        <w:rPr>
          <w:rFonts w:cs="Arial"/>
          <w:sz w:val="22"/>
          <w:szCs w:val="22"/>
        </w:rPr>
        <w:t>sourcers</w:t>
      </w:r>
      <w:proofErr w:type="spellEnd"/>
      <w:r w:rsidRPr="007664AA">
        <w:rPr>
          <w:rFonts w:cs="Arial"/>
          <w:sz w:val="22"/>
          <w:szCs w:val="22"/>
        </w:rPr>
        <w:t xml:space="preserve">. </w:t>
      </w:r>
    </w:p>
    <w:p w14:paraId="59936DA7" w14:textId="0C095FE0" w:rsidR="00CD4AB7" w:rsidRPr="007664AA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Hired CPA’s/Enrolled Agents for Tax Season for Turbo Tax</w:t>
      </w:r>
      <w:r w:rsidR="00BB1916" w:rsidRPr="007664AA">
        <w:rPr>
          <w:rFonts w:cs="Arial"/>
          <w:sz w:val="22"/>
          <w:szCs w:val="22"/>
        </w:rPr>
        <w:t xml:space="preserve"> in US and Canada.</w:t>
      </w:r>
    </w:p>
    <w:p w14:paraId="07E29084" w14:textId="77777777" w:rsidR="00CD4AB7" w:rsidRPr="007664AA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Proven success in full cycle recruitment utilizing mature account management skills.</w:t>
      </w:r>
    </w:p>
    <w:p w14:paraId="19CED133" w14:textId="77777777" w:rsidR="00CD4AB7" w:rsidRPr="007664AA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Worked with other Talent partners to drive recruitment solutions across a wide variety of openings</w:t>
      </w:r>
    </w:p>
    <w:p w14:paraId="2E3C62AD" w14:textId="77777777" w:rsidR="00CD4AB7" w:rsidRPr="007664AA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Provide customized recruiting strategies</w:t>
      </w:r>
    </w:p>
    <w:p w14:paraId="5DA255D2" w14:textId="77777777" w:rsidR="00CD4AB7" w:rsidRPr="007664AA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Provide diverse candidate flow – must understand, reinforce and support an environment of inclusion</w:t>
      </w:r>
    </w:p>
    <w:p w14:paraId="37C3445D" w14:textId="77777777" w:rsidR="00CD4AB7" w:rsidRPr="007664AA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Fill requisitions in a timely manner with quality hires</w:t>
      </w:r>
    </w:p>
    <w:p w14:paraId="59226CEA" w14:textId="77777777" w:rsidR="00CD4AB7" w:rsidRPr="007664AA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Provide the appropriate level of guidance, consultation and education to hiring managers on hiring process and best practices</w:t>
      </w:r>
    </w:p>
    <w:p w14:paraId="18B931A4" w14:textId="77777777" w:rsidR="00CD4AB7" w:rsidRPr="007664AA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Proactively identify and educate managers on factors that could impact the hiring process (e.g. relocation, immigration, export license requirements)</w:t>
      </w:r>
    </w:p>
    <w:p w14:paraId="13B211E2" w14:textId="2603F5ED" w:rsidR="00CD4AB7" w:rsidRPr="007664AA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Develop knowledge and understanding of the Intuit culture, products and industry.</w:t>
      </w:r>
    </w:p>
    <w:p w14:paraId="45B400EF" w14:textId="77777777" w:rsidR="007664AA" w:rsidRPr="007664AA" w:rsidRDefault="007664AA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eastAsia="Times New Roman" w:cs="Times New Roman"/>
          <w:sz w:val="22"/>
          <w:szCs w:val="22"/>
          <w:shd w:val="clear" w:color="auto" w:fill="FFFFFF"/>
        </w:rPr>
        <w:t>Sourced perspective candidates from cold calling averaging 75 calls per day</w:t>
      </w:r>
      <w:r w:rsidRPr="007664AA">
        <w:rPr>
          <w:rFonts w:eastAsia="Times New Roman" w:cs="Times New Roman"/>
          <w:sz w:val="22"/>
          <w:szCs w:val="22"/>
        </w:rPr>
        <w:t>.</w:t>
      </w:r>
    </w:p>
    <w:p w14:paraId="5FD9C1B3" w14:textId="77777777" w:rsidR="007664AA" w:rsidRPr="007664AA" w:rsidRDefault="007664AA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eastAsia="Times New Roman" w:cs="Times New Roman"/>
          <w:sz w:val="22"/>
          <w:szCs w:val="22"/>
          <w:shd w:val="clear" w:color="auto" w:fill="FFFFFF"/>
        </w:rPr>
        <w:t>Sold the candidate on the benefits of working a contract position, both personally and professionally</w:t>
      </w:r>
    </w:p>
    <w:p w14:paraId="7B012B01" w14:textId="77777777" w:rsidR="007664AA" w:rsidRPr="007664AA" w:rsidRDefault="007664AA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eastAsia="Times New Roman" w:cs="Times New Roman"/>
          <w:sz w:val="22"/>
          <w:szCs w:val="22"/>
          <w:shd w:val="clear" w:color="auto" w:fill="FFFFFF"/>
        </w:rPr>
        <w:t>Informed applicants of job duties and responsibilities, compensation and benefits, work schedules and working conditions, company policies, promotional opportunities and other related information</w:t>
      </w:r>
    </w:p>
    <w:p w14:paraId="7F6C761E" w14:textId="77777777" w:rsidR="007664AA" w:rsidRPr="007664AA" w:rsidRDefault="007664AA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eastAsia="Times New Roman" w:cs="Times New Roman"/>
          <w:sz w:val="22"/>
          <w:szCs w:val="22"/>
          <w:shd w:val="clear" w:color="auto" w:fill="FFFFFF"/>
        </w:rPr>
        <w:t>Reviewed resumes for appropriate skill sets to qualify candidates</w:t>
      </w:r>
    </w:p>
    <w:p w14:paraId="09A13DA2" w14:textId="4963437F" w:rsidR="007664AA" w:rsidRPr="007664AA" w:rsidRDefault="007664AA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eastAsia="Times New Roman" w:cs="Times New Roman"/>
          <w:sz w:val="22"/>
          <w:szCs w:val="22"/>
          <w:shd w:val="clear" w:color="auto" w:fill="FFFFFF"/>
        </w:rPr>
        <w:t>Conducted pre-screen interviews</w:t>
      </w:r>
      <w:r w:rsidRPr="007664AA">
        <w:rPr>
          <w:rFonts w:eastAsia="Times New Roman" w:cs="Times New Roman"/>
          <w:sz w:val="22"/>
          <w:szCs w:val="22"/>
        </w:rPr>
        <w:t>.</w:t>
      </w:r>
    </w:p>
    <w:p w14:paraId="00212CB1" w14:textId="79E9C28C" w:rsidR="007664AA" w:rsidRPr="007664AA" w:rsidRDefault="007664AA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eastAsia="Times New Roman" w:cs="Times New Roman"/>
          <w:sz w:val="22"/>
          <w:szCs w:val="22"/>
        </w:rPr>
        <w:t xml:space="preserve">Lead diversity events for Sales, Marketing, Customer Care and Software Engineering teams at local Intuit site and offsites. </w:t>
      </w:r>
    </w:p>
    <w:p w14:paraId="0D5B4DE7" w14:textId="41B627BA" w:rsidR="007664AA" w:rsidRDefault="007664AA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7664AA">
        <w:rPr>
          <w:rFonts w:cs="Arial"/>
          <w:sz w:val="22"/>
          <w:szCs w:val="22"/>
        </w:rPr>
        <w:t>Worked with Hiring managers and interview team members on assessment methods for potential hiring needs.</w:t>
      </w:r>
    </w:p>
    <w:p w14:paraId="041EE22A" w14:textId="2A681A28" w:rsidR="00955C67" w:rsidRPr="007664AA" w:rsidRDefault="00955C67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Runs hiring campaigns for hiring TA team to identify needs of various needs for hires with the Intuit originations. </w:t>
      </w:r>
    </w:p>
    <w:p w14:paraId="17D97B49" w14:textId="77777777" w:rsidR="007664AA" w:rsidRPr="007664AA" w:rsidRDefault="007664AA" w:rsidP="007664A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A9ED991" w14:textId="3C174451" w:rsidR="007664AA" w:rsidRPr="007664AA" w:rsidRDefault="00CD4AB7" w:rsidP="00CD4A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cs="Arial"/>
          <w:b/>
          <w:color w:val="2B6991"/>
          <w:sz w:val="28"/>
          <w:szCs w:val="28"/>
        </w:rPr>
      </w:pPr>
      <w:r w:rsidRPr="007664AA">
        <w:rPr>
          <w:rFonts w:cs="Arial"/>
          <w:b/>
          <w:color w:val="2B6991"/>
          <w:sz w:val="28"/>
          <w:szCs w:val="28"/>
        </w:rPr>
        <w:t>Talent Acquisition Coordinator (Contracted) ASM</w:t>
      </w:r>
      <w:r w:rsidR="00C57E46" w:rsidRPr="007664AA">
        <w:rPr>
          <w:rFonts w:cs="Arial"/>
          <w:b/>
          <w:color w:val="2B6991"/>
          <w:sz w:val="28"/>
          <w:szCs w:val="28"/>
        </w:rPr>
        <w:t>;</w:t>
      </w:r>
    </w:p>
    <w:p w14:paraId="03ECA30A" w14:textId="6E9D7BAF" w:rsidR="00CD4AB7" w:rsidRPr="007664AA" w:rsidRDefault="00C57E46" w:rsidP="00CD4A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cs="Arial"/>
          <w:b/>
          <w:color w:val="2B6991"/>
          <w:sz w:val="28"/>
          <w:szCs w:val="28"/>
        </w:rPr>
      </w:pPr>
      <w:r w:rsidRPr="007664AA">
        <w:rPr>
          <w:rFonts w:cs="Arial"/>
          <w:b/>
          <w:color w:val="2B6991"/>
          <w:sz w:val="28"/>
          <w:szCs w:val="28"/>
        </w:rPr>
        <w:t xml:space="preserve"> Anaheim</w:t>
      </w:r>
      <w:r w:rsidR="001F72E1" w:rsidRPr="007664AA">
        <w:rPr>
          <w:rFonts w:cs="Arial"/>
          <w:b/>
          <w:color w:val="2B6991"/>
          <w:sz w:val="28"/>
          <w:szCs w:val="28"/>
        </w:rPr>
        <w:t>, CA</w:t>
      </w:r>
      <w:r w:rsidR="00CD4AB7" w:rsidRPr="007664AA">
        <w:rPr>
          <w:rFonts w:cs="Arial"/>
          <w:b/>
          <w:color w:val="2B6991"/>
          <w:sz w:val="28"/>
          <w:szCs w:val="28"/>
        </w:rPr>
        <w:t xml:space="preserve"> 10/2010-7/2011</w:t>
      </w:r>
    </w:p>
    <w:p w14:paraId="283779FF" w14:textId="77777777" w:rsidR="00CD4AB7" w:rsidRPr="00955C67" w:rsidRDefault="00CD4AB7" w:rsidP="00CD4AB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Helping New Hires with their process New Hire Paperwork/N.H.P.</w:t>
      </w:r>
    </w:p>
    <w:p w14:paraId="734FEA6C" w14:textId="77777777" w:rsidR="00CD4AB7" w:rsidRPr="00955C67" w:rsidRDefault="00CD4AB7" w:rsidP="00CD4AB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 xml:space="preserve">Setting up interviews </w:t>
      </w:r>
    </w:p>
    <w:p w14:paraId="5BE139AD" w14:textId="77777777" w:rsidR="00CD4AB7" w:rsidRPr="00955C67" w:rsidRDefault="00CD4AB7" w:rsidP="00CD4AB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 xml:space="preserve">Processing data for new candidates’ information thru Virtual Edge. </w:t>
      </w:r>
    </w:p>
    <w:p w14:paraId="6A6E9935" w14:textId="77777777" w:rsidR="00CD4AB7" w:rsidRPr="00955C67" w:rsidRDefault="00CD4AB7" w:rsidP="00CD4AB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 xml:space="preserve">Conducted training for special demos. </w:t>
      </w:r>
    </w:p>
    <w:p w14:paraId="2FF86DA8" w14:textId="77777777" w:rsidR="00CD4AB7" w:rsidRPr="00955C67" w:rsidRDefault="00CD4AB7" w:rsidP="00CD4AB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Work with the Recruiters, Club Managers and District Managers for hiring process.</w:t>
      </w:r>
    </w:p>
    <w:p w14:paraId="1C91C977" w14:textId="77777777" w:rsidR="00955C67" w:rsidRDefault="00CD4AB7" w:rsidP="00955C67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8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Credited in Privacy Best Practices, I-9 Verification Process, and Diversity Skills for Collaboration.</w:t>
      </w:r>
    </w:p>
    <w:p w14:paraId="46495E47" w14:textId="64C52C71" w:rsidR="00955C67" w:rsidRPr="00955C67" w:rsidRDefault="00955C67" w:rsidP="00955C67">
      <w:pPr>
        <w:widowControl w:val="0"/>
        <w:tabs>
          <w:tab w:val="left" w:pos="0"/>
        </w:tabs>
        <w:autoSpaceDE w:val="0"/>
        <w:autoSpaceDN w:val="0"/>
        <w:adjustRightInd w:val="0"/>
        <w:spacing w:after="180"/>
        <w:ind w:left="360"/>
        <w:rPr>
          <w:rFonts w:cs="Arial"/>
          <w:sz w:val="22"/>
          <w:szCs w:val="22"/>
        </w:rPr>
      </w:pPr>
      <w:r w:rsidRPr="00955C67">
        <w:rPr>
          <w:rFonts w:cs="Arial"/>
          <w:b/>
          <w:color w:val="2B6991"/>
          <w:sz w:val="28"/>
          <w:szCs w:val="28"/>
        </w:rPr>
        <w:lastRenderedPageBreak/>
        <w:t>Remote/Contractor Recruiter</w:t>
      </w:r>
      <w:r>
        <w:rPr>
          <w:rFonts w:cs="Arial"/>
          <w:b/>
          <w:color w:val="2B6991"/>
          <w:sz w:val="28"/>
          <w:szCs w:val="28"/>
        </w:rPr>
        <w:t xml:space="preserve">: </w:t>
      </w:r>
      <w:r w:rsidR="00CD4AB7" w:rsidRPr="00955C67">
        <w:rPr>
          <w:rFonts w:cs="Arial"/>
          <w:b/>
          <w:color w:val="2B6991"/>
          <w:sz w:val="28"/>
          <w:szCs w:val="28"/>
        </w:rPr>
        <w:t xml:space="preserve">Manpower </w:t>
      </w:r>
      <w:r w:rsidR="00C57E46" w:rsidRPr="00955C67">
        <w:rPr>
          <w:rFonts w:cs="Arial"/>
          <w:b/>
          <w:color w:val="2B6991"/>
          <w:sz w:val="28"/>
          <w:szCs w:val="28"/>
        </w:rPr>
        <w:t>Inc.</w:t>
      </w:r>
      <w:r w:rsidRPr="00955C67">
        <w:rPr>
          <w:rFonts w:cs="Arial"/>
          <w:b/>
          <w:color w:val="2B6991"/>
          <w:sz w:val="28"/>
          <w:szCs w:val="28"/>
        </w:rPr>
        <w:t xml:space="preserve"> </w:t>
      </w:r>
      <w:r w:rsidR="00CD4AB7" w:rsidRPr="00955C67">
        <w:rPr>
          <w:rFonts w:cs="Arial"/>
          <w:b/>
          <w:color w:val="2B6991"/>
          <w:sz w:val="28"/>
          <w:szCs w:val="28"/>
        </w:rPr>
        <w:t>5/2010-12/2011</w:t>
      </w:r>
    </w:p>
    <w:p w14:paraId="149470E6" w14:textId="77777777" w:rsidR="00955C67" w:rsidRPr="00955C67" w:rsidRDefault="00CD4AB7" w:rsidP="00955C6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88" w:lineRule="auto"/>
        <w:rPr>
          <w:rFonts w:cs="Arial"/>
          <w:b/>
          <w:color w:val="2B6991"/>
          <w:sz w:val="22"/>
          <w:szCs w:val="22"/>
        </w:rPr>
      </w:pPr>
      <w:r w:rsidRPr="00955C67">
        <w:rPr>
          <w:rFonts w:cs="Arial"/>
          <w:sz w:val="22"/>
          <w:szCs w:val="22"/>
        </w:rPr>
        <w:t xml:space="preserve">Sourcing, Prescreening and </w:t>
      </w:r>
      <w:r w:rsidR="00C57E46" w:rsidRPr="00955C67">
        <w:rPr>
          <w:rFonts w:cs="Arial"/>
          <w:sz w:val="22"/>
          <w:szCs w:val="22"/>
        </w:rPr>
        <w:t>interviewing</w:t>
      </w:r>
      <w:r w:rsidRPr="00955C67">
        <w:rPr>
          <w:rFonts w:cs="Arial"/>
          <w:sz w:val="22"/>
          <w:szCs w:val="22"/>
        </w:rPr>
        <w:t xml:space="preserve"> candidates</w:t>
      </w:r>
    </w:p>
    <w:p w14:paraId="377CB015" w14:textId="223CE11A" w:rsidR="00CD4AB7" w:rsidRPr="00955C67" w:rsidRDefault="00CD4AB7" w:rsidP="00955C6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80" w:line="288" w:lineRule="auto"/>
        <w:rPr>
          <w:rFonts w:cs="Arial"/>
          <w:b/>
          <w:color w:val="2B6991"/>
          <w:sz w:val="22"/>
          <w:szCs w:val="22"/>
        </w:rPr>
      </w:pPr>
      <w:r w:rsidRPr="00955C67">
        <w:rPr>
          <w:rFonts w:cs="Arial"/>
          <w:sz w:val="22"/>
          <w:szCs w:val="22"/>
        </w:rPr>
        <w:t xml:space="preserve">Administering Assessments, Scheduling Interviews, Negotiating Offers and conducting </w:t>
      </w:r>
      <w:r w:rsidR="00C57E46" w:rsidRPr="00955C67">
        <w:rPr>
          <w:rFonts w:cs="Arial"/>
          <w:sz w:val="22"/>
          <w:szCs w:val="22"/>
        </w:rPr>
        <w:t>all candidate</w:t>
      </w:r>
      <w:r w:rsidRPr="00955C67">
        <w:rPr>
          <w:rFonts w:cs="Arial"/>
          <w:sz w:val="22"/>
          <w:szCs w:val="22"/>
        </w:rPr>
        <w:t xml:space="preserve"> Pre-Employment activities.</w:t>
      </w:r>
    </w:p>
    <w:p w14:paraId="457BE4D4" w14:textId="77777777" w:rsidR="00CD4AB7" w:rsidRPr="00955C67" w:rsidRDefault="00CD4AB7" w:rsidP="00955C67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Create compelling and effective job postings to attract highly qualified candidates to apply for open positions</w:t>
      </w:r>
    </w:p>
    <w:p w14:paraId="3D0672A1" w14:textId="77777777" w:rsidR="00CD4AB7" w:rsidRPr="00955C67" w:rsidRDefault="00CD4AB7" w:rsidP="00955C67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Direct source candidates using cold calling and persuasive techniques.</w:t>
      </w:r>
    </w:p>
    <w:p w14:paraId="3B686D9E" w14:textId="77777777" w:rsidR="00CD4AB7" w:rsidRPr="00955C67" w:rsidRDefault="00CD4AB7" w:rsidP="00955C67">
      <w:pPr>
        <w:pStyle w:val="ListParagraph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Clearly communicating with hiring influences about their opening at every stage in the recruiting process.</w:t>
      </w:r>
    </w:p>
    <w:p w14:paraId="0BB8E5DB" w14:textId="77777777" w:rsidR="00BB1916" w:rsidRDefault="00BB1916" w:rsidP="00BB191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B4AAC15" w14:textId="176A5952" w:rsidR="00955C67" w:rsidRPr="00955C67" w:rsidRDefault="00CD4AB7" w:rsidP="00BB1916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color w:val="0070C0"/>
          <w:sz w:val="28"/>
          <w:szCs w:val="28"/>
        </w:rPr>
      </w:pPr>
      <w:r w:rsidRPr="00955C67">
        <w:rPr>
          <w:rFonts w:cs="Arial"/>
          <w:b/>
          <w:color w:val="0070C0"/>
          <w:sz w:val="28"/>
          <w:szCs w:val="28"/>
        </w:rPr>
        <w:t>Assistant St</w:t>
      </w:r>
      <w:r w:rsidR="00955C67" w:rsidRPr="00955C67">
        <w:rPr>
          <w:rFonts w:cs="Arial"/>
          <w:b/>
          <w:color w:val="0070C0"/>
          <w:sz w:val="28"/>
          <w:szCs w:val="28"/>
        </w:rPr>
        <w:t>ore Manager, Old Navy-Gap Inc.</w:t>
      </w:r>
    </w:p>
    <w:p w14:paraId="30422C27" w14:textId="7BFEE6CE" w:rsidR="00CD4AB7" w:rsidRPr="00955C67" w:rsidRDefault="00CD4AB7" w:rsidP="00BB1916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955C67">
        <w:rPr>
          <w:rFonts w:cs="Arial"/>
          <w:b/>
          <w:color w:val="0070C0"/>
          <w:sz w:val="28"/>
          <w:szCs w:val="28"/>
        </w:rPr>
        <w:t xml:space="preserve">Costa Mesa, </w:t>
      </w:r>
      <w:r w:rsidR="00C57E46" w:rsidRPr="00955C67">
        <w:rPr>
          <w:rFonts w:cs="Arial"/>
          <w:b/>
          <w:color w:val="0070C0"/>
          <w:sz w:val="28"/>
          <w:szCs w:val="28"/>
        </w:rPr>
        <w:t>CA</w:t>
      </w:r>
      <w:r w:rsidRPr="00955C67">
        <w:rPr>
          <w:rFonts w:cs="Arial"/>
          <w:b/>
          <w:color w:val="0070C0"/>
          <w:sz w:val="28"/>
          <w:szCs w:val="28"/>
        </w:rPr>
        <w:t xml:space="preserve"> 01/2008-04/2010</w:t>
      </w:r>
    </w:p>
    <w:p w14:paraId="4F56B5F5" w14:textId="77777777" w:rsidR="00BB1916" w:rsidRPr="00955C67" w:rsidRDefault="00BB1916" w:rsidP="00BB1916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47CBAA62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 xml:space="preserve">Designated Customer Services Trainer Manager for Orange County South District  </w:t>
      </w:r>
    </w:p>
    <w:p w14:paraId="6B545507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Trained and developed new hires</w:t>
      </w:r>
    </w:p>
    <w:p w14:paraId="1D4EEF2C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Recruited and hired for Orange County South District</w:t>
      </w:r>
    </w:p>
    <w:p w14:paraId="783A27C0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Hiring, training and development through NEO and Taloe programs</w:t>
      </w:r>
    </w:p>
    <w:p w14:paraId="6A13D680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Ensured key programs are protected and presentation is appropriate for the BRAND Label</w:t>
      </w:r>
    </w:p>
    <w:p w14:paraId="1618E01E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Partnered with Store Manager to build business base on current and future trends</w:t>
      </w:r>
    </w:p>
    <w:p w14:paraId="535A9CCA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 xml:space="preserve">Formulated strategies for future presentations to support key business initiatives </w:t>
      </w:r>
    </w:p>
    <w:p w14:paraId="563DCC92" w14:textId="3F7CA175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Lead merchandising team to identify and execute flexing decisions that maximize business opportunities while aligning with presentation guidelines.</w:t>
      </w:r>
    </w:p>
    <w:p w14:paraId="704D7CD2" w14:textId="77777777" w:rsidR="007664AA" w:rsidRPr="00955C67" w:rsidRDefault="007664AA" w:rsidP="007664AA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Directed execution and planning of merchandise and fixture</w:t>
      </w:r>
    </w:p>
    <w:p w14:paraId="2B4AD155" w14:textId="77777777" w:rsidR="007664AA" w:rsidRPr="00CD4AB7" w:rsidRDefault="007664AA" w:rsidP="007664A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DCA3A9" w14:textId="185F4F22" w:rsidR="00CD4AB7" w:rsidRPr="00955C67" w:rsidRDefault="00CD4AB7" w:rsidP="00CD4A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cs="Arial"/>
          <w:b/>
          <w:color w:val="2B6991"/>
          <w:sz w:val="28"/>
          <w:szCs w:val="28"/>
        </w:rPr>
      </w:pPr>
      <w:r w:rsidRPr="00955C67">
        <w:rPr>
          <w:rFonts w:cs="Arial"/>
          <w:b/>
          <w:color w:val="2B6991"/>
          <w:sz w:val="28"/>
          <w:szCs w:val="28"/>
        </w:rPr>
        <w:t xml:space="preserve">Direct Hire Recruiter, Manpower </w:t>
      </w:r>
      <w:r w:rsidR="00C57E46" w:rsidRPr="00955C67">
        <w:rPr>
          <w:rFonts w:cs="Arial"/>
          <w:b/>
          <w:color w:val="2B6991"/>
          <w:sz w:val="28"/>
          <w:szCs w:val="28"/>
        </w:rPr>
        <w:t>Inc.</w:t>
      </w:r>
      <w:r w:rsidR="00723314">
        <w:rPr>
          <w:rFonts w:cs="Arial"/>
          <w:b/>
          <w:color w:val="2B6991"/>
          <w:sz w:val="28"/>
          <w:szCs w:val="28"/>
        </w:rPr>
        <w:t xml:space="preserve"> 04/2007-01/2010</w:t>
      </w:r>
    </w:p>
    <w:p w14:paraId="337F5F5D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Place Direct hire employees in client positions</w:t>
      </w:r>
    </w:p>
    <w:p w14:paraId="387A4BE0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Sustained understanding of current California employment and labor law</w:t>
      </w:r>
    </w:p>
    <w:p w14:paraId="46BDA917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 xml:space="preserve">Initiated and maintained quality checks on direct hires with the on-site supervisor </w:t>
      </w:r>
    </w:p>
    <w:p w14:paraId="57A187CF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Provided outsourcing for new and prospect candidates to meet the talent crunch in Orange and LA Counties</w:t>
      </w:r>
    </w:p>
    <w:p w14:paraId="6AE3ED1C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Completed New Hire paperwork, Background Checks and Drug Screening</w:t>
      </w:r>
    </w:p>
    <w:p w14:paraId="450C2E01" w14:textId="77777777" w:rsidR="00CD4AB7" w:rsidRPr="00955C67" w:rsidRDefault="00CD4AB7" w:rsidP="00C57E46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55C67">
        <w:rPr>
          <w:rFonts w:cs="Arial"/>
          <w:sz w:val="22"/>
          <w:szCs w:val="22"/>
        </w:rPr>
        <w:t>Full Cycle recruiting experience</w:t>
      </w:r>
    </w:p>
    <w:p w14:paraId="496C46F6" w14:textId="77777777" w:rsidR="00723314" w:rsidRDefault="00723314" w:rsidP="00CD4A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88" w:lineRule="auto"/>
        <w:rPr>
          <w:rFonts w:ascii="Arial" w:hAnsi="Arial" w:cs="Arial"/>
          <w:color w:val="2B6991"/>
        </w:rPr>
      </w:pPr>
    </w:p>
    <w:p w14:paraId="1DDA66C8" w14:textId="6C5664F7" w:rsidR="00CD4AB7" w:rsidRPr="00723314" w:rsidRDefault="00CD4AB7" w:rsidP="00CD4A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88" w:lineRule="auto"/>
        <w:rPr>
          <w:rFonts w:cs="Arial"/>
          <w:b/>
          <w:color w:val="2B6991"/>
          <w:sz w:val="28"/>
          <w:szCs w:val="28"/>
        </w:rPr>
      </w:pPr>
      <w:r w:rsidRPr="00723314">
        <w:rPr>
          <w:rFonts w:cs="Arial"/>
          <w:b/>
          <w:color w:val="2B6991"/>
          <w:sz w:val="28"/>
          <w:szCs w:val="28"/>
        </w:rPr>
        <w:t>Education</w:t>
      </w:r>
    </w:p>
    <w:p w14:paraId="17E81042" w14:textId="5560F5B3" w:rsidR="00CD4AB7" w:rsidRPr="00723314" w:rsidRDefault="00CD4AB7" w:rsidP="00723314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62FD2">
        <w:rPr>
          <w:rFonts w:ascii="Arial" w:hAnsi="Arial" w:cs="Arial"/>
          <w:sz w:val="20"/>
          <w:szCs w:val="20"/>
        </w:rPr>
        <w:t xml:space="preserve">Fullerton Community </w:t>
      </w:r>
      <w:r w:rsidR="00723314">
        <w:rPr>
          <w:rFonts w:ascii="Arial" w:hAnsi="Arial" w:cs="Arial"/>
          <w:sz w:val="20"/>
          <w:szCs w:val="20"/>
        </w:rPr>
        <w:t>College –</w:t>
      </w:r>
      <w:r w:rsidRPr="00723314">
        <w:rPr>
          <w:rFonts w:ascii="Arial" w:hAnsi="Arial" w:cs="Arial"/>
          <w:sz w:val="20"/>
          <w:szCs w:val="20"/>
        </w:rPr>
        <w:t>Currently pursuing AA Degree in Human Resources/ Business Management</w:t>
      </w:r>
    </w:p>
    <w:p w14:paraId="56FAF0B7" w14:textId="77777777" w:rsidR="00CD4AB7" w:rsidRPr="00CD4AB7" w:rsidRDefault="00CD4AB7" w:rsidP="00C62FD2">
      <w:pPr>
        <w:widowControl w:val="0"/>
        <w:tabs>
          <w:tab w:val="left" w:pos="1440"/>
          <w:tab w:val="left" w:pos="2880"/>
          <w:tab w:val="right" w:pos="6480"/>
        </w:tabs>
        <w:autoSpaceDE w:val="0"/>
        <w:autoSpaceDN w:val="0"/>
        <w:adjustRightInd w:val="0"/>
        <w:spacing w:after="60"/>
        <w:ind w:left="-432" w:right="-432"/>
        <w:rPr>
          <w:rFonts w:ascii="Arial" w:hAnsi="Arial" w:cs="Arial"/>
          <w:sz w:val="20"/>
          <w:szCs w:val="20"/>
        </w:rPr>
      </w:pPr>
    </w:p>
    <w:p w14:paraId="73F18108" w14:textId="77777777" w:rsidR="00CD4AB7" w:rsidRPr="00723314" w:rsidRDefault="00CD4AB7" w:rsidP="00CD4A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cs="Arial"/>
          <w:color w:val="2B6991"/>
          <w:sz w:val="28"/>
          <w:szCs w:val="28"/>
        </w:rPr>
      </w:pPr>
      <w:r w:rsidRPr="00723314">
        <w:rPr>
          <w:rFonts w:cs="Arial"/>
          <w:color w:val="2B6991"/>
          <w:sz w:val="28"/>
          <w:szCs w:val="28"/>
        </w:rPr>
        <w:t>Skills</w:t>
      </w:r>
    </w:p>
    <w:p w14:paraId="16CE176F" w14:textId="77777777" w:rsidR="00723314" w:rsidRPr="00723314" w:rsidRDefault="00CD4AB7" w:rsidP="00723314">
      <w:pPr>
        <w:rPr>
          <w:rFonts w:ascii="Times New Roman" w:eastAsia="Times New Roman" w:hAnsi="Times New Roman" w:cs="Times New Roman"/>
        </w:rPr>
      </w:pPr>
      <w:r w:rsidRPr="00723314">
        <w:rPr>
          <w:rFonts w:cs="Arial"/>
          <w:sz w:val="22"/>
          <w:szCs w:val="22"/>
        </w:rPr>
        <w:t xml:space="preserve">Microsoft </w:t>
      </w:r>
      <w:r w:rsidR="00C57E46" w:rsidRPr="00723314">
        <w:rPr>
          <w:rFonts w:cs="Arial"/>
          <w:sz w:val="22"/>
          <w:szCs w:val="22"/>
        </w:rPr>
        <w:t>Office, Interviewing</w:t>
      </w:r>
      <w:r w:rsidRPr="00723314">
        <w:rPr>
          <w:rFonts w:cs="Arial"/>
          <w:sz w:val="22"/>
          <w:szCs w:val="22"/>
        </w:rPr>
        <w:t xml:space="preserve">, Monster/ Career </w:t>
      </w:r>
      <w:r w:rsidR="00C57E46" w:rsidRPr="00723314">
        <w:rPr>
          <w:rFonts w:cs="Arial"/>
          <w:sz w:val="22"/>
          <w:szCs w:val="22"/>
        </w:rPr>
        <w:t>Builder, Virtual</w:t>
      </w:r>
      <w:r w:rsidRPr="00723314">
        <w:rPr>
          <w:rFonts w:cs="Arial"/>
          <w:sz w:val="22"/>
          <w:szCs w:val="22"/>
        </w:rPr>
        <w:t xml:space="preserve"> Edge, Staffing, Customer Service, ADP/LexisNexis, Full Cycle Recruiting, Relationship Building, Leadership, Team Building, HR, </w:t>
      </w:r>
      <w:r w:rsidR="00C62FD2" w:rsidRPr="00723314">
        <w:rPr>
          <w:rFonts w:cs="Arial"/>
          <w:sz w:val="22"/>
          <w:szCs w:val="22"/>
        </w:rPr>
        <w:t xml:space="preserve">Staff </w:t>
      </w:r>
      <w:r w:rsidR="00C57E46" w:rsidRPr="00723314">
        <w:rPr>
          <w:rFonts w:cs="Arial"/>
          <w:sz w:val="22"/>
          <w:szCs w:val="22"/>
        </w:rPr>
        <w:t>Works</w:t>
      </w:r>
      <w:r w:rsidRPr="00723314">
        <w:rPr>
          <w:rFonts w:cs="Arial"/>
          <w:sz w:val="22"/>
          <w:szCs w:val="22"/>
        </w:rPr>
        <w:t xml:space="preserve">, </w:t>
      </w:r>
      <w:r w:rsidR="00C57E46" w:rsidRPr="00723314">
        <w:rPr>
          <w:rFonts w:cs="Arial"/>
          <w:sz w:val="22"/>
          <w:szCs w:val="22"/>
        </w:rPr>
        <w:t>Taleo, Talent</w:t>
      </w:r>
      <w:r w:rsidRPr="00723314">
        <w:rPr>
          <w:rFonts w:cs="Arial"/>
          <w:sz w:val="22"/>
          <w:szCs w:val="22"/>
        </w:rPr>
        <w:t xml:space="preserve"> Application Systems</w:t>
      </w:r>
      <w:r w:rsidR="00C62FD2" w:rsidRPr="00723314">
        <w:rPr>
          <w:rFonts w:cs="Arial"/>
          <w:sz w:val="22"/>
          <w:szCs w:val="22"/>
        </w:rPr>
        <w:t>,</w:t>
      </w:r>
      <w:r w:rsidR="00C57E46" w:rsidRPr="00723314">
        <w:rPr>
          <w:rFonts w:cs="Arial"/>
          <w:sz w:val="22"/>
          <w:szCs w:val="22"/>
        </w:rPr>
        <w:t xml:space="preserve"> Hire</w:t>
      </w:r>
      <w:r w:rsidR="00C62FD2" w:rsidRPr="00723314">
        <w:rPr>
          <w:rFonts w:cs="Arial"/>
          <w:sz w:val="22"/>
          <w:szCs w:val="22"/>
        </w:rPr>
        <w:t xml:space="preserve"> Right</w:t>
      </w:r>
      <w:r w:rsidR="00C57E46" w:rsidRPr="00723314">
        <w:rPr>
          <w:rFonts w:cs="Arial"/>
          <w:sz w:val="22"/>
          <w:szCs w:val="22"/>
        </w:rPr>
        <w:t xml:space="preserve">, </w:t>
      </w:r>
      <w:r w:rsidR="00C62FD2" w:rsidRPr="00723314">
        <w:rPr>
          <w:rFonts w:cs="Arial"/>
          <w:sz w:val="22"/>
          <w:szCs w:val="22"/>
        </w:rPr>
        <w:t>Social</w:t>
      </w:r>
      <w:r w:rsidR="00955C67" w:rsidRPr="00723314">
        <w:rPr>
          <w:rFonts w:cs="Arial"/>
          <w:sz w:val="22"/>
          <w:szCs w:val="22"/>
        </w:rPr>
        <w:t xml:space="preserve"> Media, Scout, Diversity and Inclusion, Led Generation, Sourcing</w:t>
      </w:r>
      <w:r w:rsidR="00723314" w:rsidRPr="00723314">
        <w:rPr>
          <w:rFonts w:cs="Arial"/>
          <w:sz w:val="22"/>
          <w:szCs w:val="22"/>
        </w:rPr>
        <w:t xml:space="preserve">, Marketing, </w:t>
      </w:r>
      <w:r w:rsidR="00723314" w:rsidRPr="00723314">
        <w:rPr>
          <w:rFonts w:eastAsia="Times New Roman" w:cs="Times New Roman"/>
          <w:sz w:val="22"/>
          <w:szCs w:val="22"/>
          <w:shd w:val="clear" w:color="auto" w:fill="FFFFFF"/>
        </w:rPr>
        <w:t>Passionate about Coaching, Mentoring, and Sharing Knowledge with candidates and internal staff</w:t>
      </w:r>
      <w:r w:rsidR="00723314" w:rsidRPr="00723314">
        <w:rPr>
          <w:rFonts w:ascii="Helvetica Neue" w:eastAsia="Times New Roman" w:hAnsi="Helvetica Neue" w:cs="Times New Roman"/>
          <w:shd w:val="clear" w:color="auto" w:fill="FFFFFF"/>
        </w:rPr>
        <w:t>.</w:t>
      </w:r>
    </w:p>
    <w:p w14:paraId="12F006F8" w14:textId="48E9B502" w:rsidR="00CD4AB7" w:rsidRPr="00C62FD2" w:rsidRDefault="00CD4AB7" w:rsidP="00723314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6F9D4D" w14:textId="59EB2AE6" w:rsidR="00050C0A" w:rsidRPr="00C57E46" w:rsidRDefault="00050C0A" w:rsidP="00C57E4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50C0A" w:rsidRPr="00C57E46" w:rsidSect="00C6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C27"/>
    <w:multiLevelType w:val="hybridMultilevel"/>
    <w:tmpl w:val="ACA0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4BD3"/>
    <w:multiLevelType w:val="hybridMultilevel"/>
    <w:tmpl w:val="4A0E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C6B75"/>
    <w:multiLevelType w:val="hybridMultilevel"/>
    <w:tmpl w:val="8200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48FD"/>
    <w:multiLevelType w:val="hybridMultilevel"/>
    <w:tmpl w:val="A010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78DC"/>
    <w:multiLevelType w:val="hybridMultilevel"/>
    <w:tmpl w:val="D206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B7"/>
    <w:rsid w:val="00050C0A"/>
    <w:rsid w:val="001F72E1"/>
    <w:rsid w:val="00577EBC"/>
    <w:rsid w:val="00723314"/>
    <w:rsid w:val="007664AA"/>
    <w:rsid w:val="00834FDF"/>
    <w:rsid w:val="00954050"/>
    <w:rsid w:val="00955C67"/>
    <w:rsid w:val="00BB1916"/>
    <w:rsid w:val="00C57E46"/>
    <w:rsid w:val="00C62FD2"/>
    <w:rsid w:val="00C63E53"/>
    <w:rsid w:val="00CD4AB7"/>
    <w:rsid w:val="00E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F4395"/>
  <w14:defaultImageDpi w14:val="300"/>
  <w15:docId w15:val="{14CA2E05-87F2-4782-91E4-41975127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A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A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AB7"/>
  </w:style>
  <w:style w:type="character" w:customStyle="1" w:styleId="Heading1Char">
    <w:name w:val="Heading 1 Char"/>
    <w:basedOn w:val="DefaultParagraphFont"/>
    <w:link w:val="Heading1"/>
    <w:uiPriority w:val="9"/>
    <w:rsid w:val="00CD4A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A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D4A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D4A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4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A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4AB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CD4AB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D4AB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D4AB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D4AB7"/>
    <w:rPr>
      <w:b/>
      <w:bCs/>
    </w:rPr>
  </w:style>
  <w:style w:type="paragraph" w:styleId="ListParagraph">
    <w:name w:val="List Paragraph"/>
    <w:basedOn w:val="Normal"/>
    <w:uiPriority w:val="34"/>
    <w:qFormat/>
    <w:rsid w:val="00CD4AB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CD4AB7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CD4AB7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CD4AB7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A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AB7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D4AB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4AB7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55C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9E7E5-B484-7344-AE65-24918AF2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Tran, Malayna</cp:lastModifiedBy>
  <cp:revision>2</cp:revision>
  <cp:lastPrinted>2014-02-28T05:55:00Z</cp:lastPrinted>
  <dcterms:created xsi:type="dcterms:W3CDTF">2018-05-17T16:54:00Z</dcterms:created>
  <dcterms:modified xsi:type="dcterms:W3CDTF">2018-05-17T16:54:00Z</dcterms:modified>
</cp:coreProperties>
</file>